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539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2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5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86231013021</w:t>
      </w:r>
      <w:r>
        <w:rPr>
          <w:rFonts w:ascii="Times New Roman" w:eastAsia="Times New Roman" w:hAnsi="Times New Roman" w:cs="Times New Roman"/>
          <w:sz w:val="27"/>
          <w:szCs w:val="27"/>
        </w:rPr>
        <w:t>912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</w:t>
      </w:r>
      <w:r>
        <w:rPr>
          <w:rFonts w:ascii="Times New Roman" w:eastAsia="Times New Roman" w:hAnsi="Times New Roman" w:cs="Times New Roman"/>
          <w:sz w:val="27"/>
          <w:szCs w:val="27"/>
        </w:rPr>
        <w:t>86231013021912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5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539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7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8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9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30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0412365400665005392420183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2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4">
    <w:name w:val="cat-UserDefined grp-33 rplc-14"/>
    <w:basedOn w:val="DefaultParagraphFont"/>
  </w:style>
  <w:style w:type="character" w:customStyle="1" w:styleId="cat-Sumgrp-19rplc-15">
    <w:name w:val="cat-Sum grp-19 rplc-15"/>
    <w:basedOn w:val="DefaultParagraphFont"/>
  </w:style>
  <w:style w:type="character" w:customStyle="1" w:styleId="cat-Dategrp-9rplc-16">
    <w:name w:val="cat-Date grp-9 rplc-16"/>
    <w:basedOn w:val="DefaultParagraphFont"/>
  </w:style>
  <w:style w:type="character" w:customStyle="1" w:styleId="cat-Dategrp-10rplc-20">
    <w:name w:val="cat-Date grp-10 rplc-20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11rplc-22">
    <w:name w:val="cat-Date grp-11 rplc-22"/>
    <w:basedOn w:val="DefaultParagraphFont"/>
  </w:style>
  <w:style w:type="character" w:customStyle="1" w:styleId="cat-SumInWordsgrp-21rplc-25">
    <w:name w:val="cat-SumInWords grp-21 rplc-25"/>
    <w:basedOn w:val="DefaultParagraphFont"/>
  </w:style>
  <w:style w:type="character" w:customStyle="1" w:styleId="cat-Sumgrp-20rplc-27">
    <w:name w:val="cat-Sum grp-20 rplc-27"/>
    <w:basedOn w:val="DefaultParagraphFont"/>
  </w:style>
  <w:style w:type="character" w:customStyle="1" w:styleId="cat-Dategrp-12rplc-30">
    <w:name w:val="cat-Date grp-12 rplc-30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PhoneNumbergrp-30rplc-39">
    <w:name w:val="cat-PhoneNumber grp-30 rplc-39"/>
    <w:basedOn w:val="DefaultParagraphFont"/>
  </w:style>
  <w:style w:type="character" w:customStyle="1" w:styleId="cat-Addressgrp-7rplc-40">
    <w:name w:val="cat-Address grp-7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SumInWordsgrp-21rplc-42">
    <w:name w:val="cat-SumInWords grp-21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